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974F" w14:textId="47083849" w:rsidR="009E168B" w:rsidRPr="009E168B" w:rsidRDefault="003C43DC" w:rsidP="009E168B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November 5, 2018</w:t>
      </w:r>
    </w:p>
    <w:p w14:paraId="0A752518" w14:textId="5B7278BA" w:rsidR="001F5BB8" w:rsidRPr="001F5BB8" w:rsidRDefault="001F5BB8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5BB8">
        <w:rPr>
          <w:rFonts w:ascii="Calibri" w:eastAsia="Times New Roman" w:hAnsi="Calibri" w:cs="Calibri"/>
          <w:color w:val="000000"/>
        </w:rPr>
        <w:t>Name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591E6C" w:rsidRPr="00591E6C">
        <w:rPr>
          <w:rFonts w:ascii="Calibri" w:eastAsia="Times New Roman" w:hAnsi="Calibri" w:cs="Calibri"/>
          <w:color w:val="000000"/>
        </w:rPr>
        <w:t>Jane Irungu</w:t>
      </w:r>
      <w:r w:rsidR="00591E6C">
        <w:rPr>
          <w:rFonts w:ascii="Calibri" w:eastAsia="Times New Roman" w:hAnsi="Calibri" w:cs="Calibri"/>
          <w:color w:val="000000"/>
        </w:rPr>
        <w:t xml:space="preserve">, Ph.D. </w:t>
      </w:r>
    </w:p>
    <w:p w14:paraId="4B1CBE9E" w14:textId="5D06F97C" w:rsidR="001F5BB8" w:rsidRPr="001F5BB8" w:rsidRDefault="001F5BB8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5BB8">
        <w:rPr>
          <w:rFonts w:ascii="Calibri" w:eastAsia="Times New Roman" w:hAnsi="Calibri" w:cs="Calibri"/>
          <w:color w:val="000000"/>
        </w:rPr>
        <w:t>Title: </w:t>
      </w:r>
      <w:r w:rsidR="00591E6C">
        <w:rPr>
          <w:rFonts w:ascii="Calibri" w:eastAsia="Times New Roman" w:hAnsi="Calibri" w:cs="Calibri"/>
          <w:color w:val="000000"/>
        </w:rPr>
        <w:t xml:space="preserve">Interim Associate Vice President </w:t>
      </w:r>
    </w:p>
    <w:p w14:paraId="28C99661" w14:textId="03EA3468" w:rsidR="001F5BB8" w:rsidRPr="001F5BB8" w:rsidRDefault="001F5BB8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5BB8">
        <w:rPr>
          <w:rFonts w:ascii="Calibri" w:eastAsia="Times New Roman" w:hAnsi="Calibri" w:cs="Calibri"/>
          <w:color w:val="000000"/>
        </w:rPr>
        <w:t>Pronouns: </w:t>
      </w:r>
      <w:r w:rsidR="00591E6C">
        <w:rPr>
          <w:rFonts w:ascii="Calibri" w:eastAsia="Times New Roman" w:hAnsi="Calibri" w:cs="Calibri"/>
          <w:color w:val="000000"/>
        </w:rPr>
        <w:t xml:space="preserve">She / her / hers </w:t>
      </w:r>
    </w:p>
    <w:p w14:paraId="589ADF0E" w14:textId="4AE91DBF" w:rsidR="001F5BB8" w:rsidRDefault="001F5BB8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F5BB8">
        <w:rPr>
          <w:rFonts w:ascii="Calibri" w:eastAsia="Times New Roman" w:hAnsi="Calibri" w:cs="Calibri"/>
          <w:color w:val="000000"/>
        </w:rPr>
        <w:t>Photo: </w:t>
      </w:r>
    </w:p>
    <w:p w14:paraId="6C27096B" w14:textId="4B300D41" w:rsidR="00591E6C" w:rsidRDefault="00591E6C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D795421" wp14:editId="6080A098">
            <wp:extent cx="2540000" cy="3175000"/>
            <wp:effectExtent l="0" t="0" r="0" b="0"/>
            <wp:docPr id="1" name="Picture 1" descr="A person smiling for the camera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un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D411" w14:textId="77777777" w:rsidR="00591E6C" w:rsidRPr="001F5BB8" w:rsidRDefault="00591E6C" w:rsidP="001F5BB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1B58BB" w14:textId="1D2EEBF3" w:rsidR="009E168B" w:rsidRPr="009E168B" w:rsidRDefault="009E168B" w:rsidP="009E168B">
      <w:pPr>
        <w:rPr>
          <w:color w:val="000000" w:themeColor="text1"/>
          <w:sz w:val="24"/>
          <w:szCs w:val="24"/>
          <w:u w:val="single"/>
        </w:rPr>
      </w:pPr>
      <w:r w:rsidRPr="009E168B">
        <w:rPr>
          <w:color w:val="000000" w:themeColor="text1"/>
          <w:sz w:val="24"/>
          <w:szCs w:val="24"/>
          <w:u w:val="single"/>
        </w:rPr>
        <w:t>Jane Irungu</w:t>
      </w:r>
      <w:r w:rsidR="003C43DC">
        <w:rPr>
          <w:color w:val="000000" w:themeColor="text1"/>
          <w:sz w:val="24"/>
          <w:szCs w:val="24"/>
          <w:u w:val="single"/>
        </w:rPr>
        <w:t xml:space="preserve">, Ph.D. </w:t>
      </w:r>
      <w:r w:rsidRPr="009E168B">
        <w:rPr>
          <w:color w:val="000000" w:themeColor="text1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487B28CF" w14:textId="79E32037" w:rsidR="009E168B" w:rsidRPr="009E168B" w:rsidRDefault="009E168B" w:rsidP="009E168B">
      <w:pPr>
        <w:rPr>
          <w:sz w:val="24"/>
          <w:szCs w:val="24"/>
        </w:rPr>
      </w:pPr>
      <w:r w:rsidRPr="009E168B">
        <w:rPr>
          <w:color w:val="000000" w:themeColor="text1"/>
          <w:sz w:val="24"/>
          <w:szCs w:val="24"/>
        </w:rPr>
        <w:t xml:space="preserve">Dr. Irungu </w:t>
      </w:r>
      <w:r w:rsidRPr="009E168B">
        <w:rPr>
          <w:sz w:val="24"/>
          <w:szCs w:val="24"/>
        </w:rPr>
        <w:t xml:space="preserve">is the Interim Associate Vice President </w:t>
      </w:r>
      <w:r w:rsidR="003C43DC">
        <w:rPr>
          <w:sz w:val="24"/>
          <w:szCs w:val="24"/>
        </w:rPr>
        <w:t>and Chief Diversity Office at the University of Oklahoma</w:t>
      </w:r>
      <w:r w:rsidR="00591E6C">
        <w:rPr>
          <w:sz w:val="24"/>
          <w:szCs w:val="24"/>
        </w:rPr>
        <w:t xml:space="preserve">. She provides leadership </w:t>
      </w:r>
      <w:r w:rsidR="006A0DB0">
        <w:rPr>
          <w:sz w:val="24"/>
          <w:szCs w:val="24"/>
        </w:rPr>
        <w:t xml:space="preserve">over all </w:t>
      </w:r>
      <w:r w:rsidRPr="009E168B">
        <w:rPr>
          <w:sz w:val="24"/>
          <w:szCs w:val="24"/>
        </w:rPr>
        <w:t xml:space="preserve">diversity and inclusion initiatives, programs and policies </w:t>
      </w:r>
      <w:r w:rsidR="003C43DC">
        <w:rPr>
          <w:sz w:val="24"/>
          <w:szCs w:val="24"/>
        </w:rPr>
        <w:t xml:space="preserve">at OU’s three campuses. </w:t>
      </w:r>
      <w:r w:rsidRPr="009E168B">
        <w:rPr>
          <w:sz w:val="24"/>
          <w:szCs w:val="24"/>
        </w:rPr>
        <w:t>Prior to assuming this role in August 201</w:t>
      </w:r>
      <w:r w:rsidR="006A0DB0">
        <w:rPr>
          <w:sz w:val="24"/>
          <w:szCs w:val="24"/>
        </w:rPr>
        <w:t>8</w:t>
      </w:r>
      <w:r w:rsidRPr="009E168B">
        <w:rPr>
          <w:sz w:val="24"/>
          <w:szCs w:val="24"/>
        </w:rPr>
        <w:t>, Dr. Irungu was the Executive Director of the Southwest Center for Human Relations Studies</w:t>
      </w:r>
      <w:r w:rsidR="006A0DB0">
        <w:rPr>
          <w:sz w:val="24"/>
          <w:szCs w:val="24"/>
        </w:rPr>
        <w:t xml:space="preserve"> (SWCHRS) and provided oversight over </w:t>
      </w:r>
      <w:r w:rsidRPr="009E168B">
        <w:rPr>
          <w:sz w:val="24"/>
          <w:szCs w:val="24"/>
        </w:rPr>
        <w:t>the National Conference on Race &amp; Ethnicity in American Higher Education (NCORE</w:t>
      </w:r>
      <w:r w:rsidR="00591E6C">
        <w:rPr>
          <w:sz w:val="24"/>
          <w:szCs w:val="24"/>
        </w:rPr>
        <w:t>)</w:t>
      </w:r>
      <w:r w:rsidR="006A0DB0">
        <w:rPr>
          <w:sz w:val="24"/>
          <w:szCs w:val="24"/>
        </w:rPr>
        <w:t xml:space="preserve">, the Public Service Institute and other initiatives within SWCHRS. </w:t>
      </w:r>
      <w:r w:rsidRPr="009E168B">
        <w:rPr>
          <w:sz w:val="24"/>
          <w:szCs w:val="24"/>
        </w:rPr>
        <w:t>Before joining OU</w:t>
      </w:r>
      <w:r w:rsidR="00591E6C">
        <w:rPr>
          <w:sz w:val="24"/>
          <w:szCs w:val="24"/>
        </w:rPr>
        <w:t xml:space="preserve">, </w:t>
      </w:r>
      <w:r w:rsidRPr="009E168B">
        <w:rPr>
          <w:sz w:val="24"/>
          <w:szCs w:val="24"/>
        </w:rPr>
        <w:t xml:space="preserve">Dr. Irungu served in different capacities at the University of Oregon: She was </w:t>
      </w:r>
      <w:r w:rsidR="003C43DC">
        <w:rPr>
          <w:sz w:val="24"/>
          <w:szCs w:val="24"/>
        </w:rPr>
        <w:t xml:space="preserve">an </w:t>
      </w:r>
      <w:r w:rsidR="007008BC" w:rsidRPr="009E168B">
        <w:rPr>
          <w:sz w:val="24"/>
          <w:szCs w:val="24"/>
        </w:rPr>
        <w:t>Assistant</w:t>
      </w:r>
      <w:r w:rsidRPr="009E168B">
        <w:rPr>
          <w:sz w:val="24"/>
          <w:szCs w:val="24"/>
        </w:rPr>
        <w:t xml:space="preserve"> Vice President in the Division of Equity &amp; Inclusion and Director of the Center for Multicultural Academic Excellence. </w:t>
      </w:r>
    </w:p>
    <w:p w14:paraId="14133405" w14:textId="32B08192" w:rsidR="009E168B" w:rsidRPr="009E168B" w:rsidRDefault="009E168B" w:rsidP="009E168B">
      <w:pPr>
        <w:rPr>
          <w:sz w:val="24"/>
          <w:szCs w:val="24"/>
        </w:rPr>
      </w:pPr>
      <w:r w:rsidRPr="009E168B">
        <w:rPr>
          <w:sz w:val="24"/>
          <w:szCs w:val="24"/>
        </w:rPr>
        <w:t>Dr. Irungu received her doctorate in Educational Leadership &amp; Policy Studies and Masters in Higher Education Administration from the University of Kansas</w:t>
      </w:r>
      <w:r w:rsidR="002F3CAB">
        <w:rPr>
          <w:sz w:val="24"/>
          <w:szCs w:val="24"/>
        </w:rPr>
        <w:t>.</w:t>
      </w:r>
      <w:r w:rsidR="001925CB">
        <w:rPr>
          <w:sz w:val="24"/>
          <w:szCs w:val="24"/>
        </w:rPr>
        <w:t xml:space="preserve"> </w:t>
      </w:r>
      <w:r w:rsidRPr="009E168B">
        <w:rPr>
          <w:sz w:val="24"/>
          <w:szCs w:val="24"/>
        </w:rPr>
        <w:t xml:space="preserve">Her Bachelor’s in Education is from Kenyatta University in Nairobi, Kenya. </w:t>
      </w:r>
    </w:p>
    <w:p w14:paraId="52E3596B" w14:textId="4967CF51" w:rsidR="002F3CAB" w:rsidRDefault="002F3CAB" w:rsidP="009E168B">
      <w:pPr>
        <w:rPr>
          <w:sz w:val="28"/>
          <w:szCs w:val="28"/>
        </w:rPr>
      </w:pPr>
    </w:p>
    <w:p w14:paraId="2E8940FA" w14:textId="77777777" w:rsidR="002F3CAB" w:rsidRDefault="002F3CAB" w:rsidP="009E168B">
      <w:pPr>
        <w:rPr>
          <w:sz w:val="28"/>
          <w:szCs w:val="28"/>
        </w:rPr>
      </w:pPr>
    </w:p>
    <w:p w14:paraId="0B400DFD" w14:textId="77777777" w:rsidR="0084715F" w:rsidRDefault="006A0DB0"/>
    <w:sectPr w:rsidR="0084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B"/>
    <w:rsid w:val="001925CB"/>
    <w:rsid w:val="001F5BB8"/>
    <w:rsid w:val="002F3CAB"/>
    <w:rsid w:val="00342951"/>
    <w:rsid w:val="003C43DC"/>
    <w:rsid w:val="00455979"/>
    <w:rsid w:val="005309D0"/>
    <w:rsid w:val="00591E6C"/>
    <w:rsid w:val="006A0DB0"/>
    <w:rsid w:val="007008BC"/>
    <w:rsid w:val="007F7100"/>
    <w:rsid w:val="00871F7D"/>
    <w:rsid w:val="009E168B"/>
    <w:rsid w:val="00B71213"/>
    <w:rsid w:val="00D769BC"/>
    <w:rsid w:val="00E117AD"/>
    <w:rsid w:val="00E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3ED7"/>
  <w15:chartTrackingRefBased/>
  <w15:docId w15:val="{CD126C3E-11C8-4A2F-A4BB-E6B40D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Irungu, Jane N.</dc:creator>
  <cp:keywords/>
  <dc:description/>
  <cp:lastModifiedBy>Irungu, Jane N.</cp:lastModifiedBy>
  <cp:revision>2</cp:revision>
  <dcterms:created xsi:type="dcterms:W3CDTF">2018-11-05T20:26:00Z</dcterms:created>
  <dcterms:modified xsi:type="dcterms:W3CDTF">2018-11-05T20:26:00Z</dcterms:modified>
</cp:coreProperties>
</file>